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F09E" w14:textId="77777777" w:rsidR="003040DB" w:rsidRDefault="003040DB" w:rsidP="003040DB">
      <w:pPr>
        <w:jc w:val="center"/>
        <w:rPr>
          <w:rFonts w:ascii="Times" w:eastAsia="Times New Roman" w:hAnsi="Times" w:cs="Calibri"/>
          <w:b/>
          <w:lang w:val="en-GB"/>
        </w:rPr>
      </w:pPr>
      <w:r w:rsidRPr="003040DB">
        <w:rPr>
          <w:rFonts w:ascii="Times" w:eastAsia="Times New Roman" w:hAnsi="Times" w:cs="Calibri"/>
          <w:b/>
          <w:lang w:val="en-GB"/>
        </w:rPr>
        <w:t>The Legacy of 1968</w:t>
      </w:r>
    </w:p>
    <w:p w14:paraId="58BDA460" w14:textId="018439D9" w:rsidR="003040DB" w:rsidRDefault="003040DB" w:rsidP="003040DB">
      <w:pPr>
        <w:jc w:val="center"/>
        <w:rPr>
          <w:rFonts w:ascii="Times" w:eastAsia="Times New Roman" w:hAnsi="Times" w:cs="Calibri"/>
          <w:b/>
          <w:lang w:val="en-GB"/>
        </w:rPr>
      </w:pPr>
      <w:r>
        <w:rPr>
          <w:rFonts w:ascii="Times" w:eastAsia="Times New Roman" w:hAnsi="Times" w:cs="Calibri"/>
          <w:b/>
          <w:lang w:val="en-GB"/>
        </w:rPr>
        <w:t xml:space="preserve">October 5, </w:t>
      </w:r>
      <w:proofErr w:type="gramStart"/>
      <w:r>
        <w:rPr>
          <w:rFonts w:ascii="Times" w:eastAsia="Times New Roman" w:hAnsi="Times" w:cs="Calibri"/>
          <w:b/>
          <w:lang w:val="en-GB"/>
        </w:rPr>
        <w:t>2018  |</w:t>
      </w:r>
      <w:proofErr w:type="gramEnd"/>
      <w:r>
        <w:rPr>
          <w:rFonts w:ascii="Times" w:eastAsia="Times New Roman" w:hAnsi="Times" w:cs="Calibri"/>
          <w:b/>
          <w:lang w:val="en-GB"/>
        </w:rPr>
        <w:t xml:space="preserve">  10am-6pm  |  Harvard University</w:t>
      </w:r>
    </w:p>
    <w:p w14:paraId="53FDC75C" w14:textId="77777777" w:rsidR="003040DB" w:rsidRDefault="003040DB" w:rsidP="003040DB">
      <w:pPr>
        <w:jc w:val="center"/>
        <w:rPr>
          <w:rFonts w:ascii="Times" w:eastAsia="Times New Roman" w:hAnsi="Times" w:cs="Calibri"/>
          <w:lang w:val="en-GB"/>
        </w:rPr>
      </w:pPr>
    </w:p>
    <w:p w14:paraId="58424165" w14:textId="5E3DAA4E" w:rsidR="003040DB" w:rsidRDefault="003040DB" w:rsidP="003040DB">
      <w:pPr>
        <w:jc w:val="center"/>
        <w:rPr>
          <w:rFonts w:ascii="Times" w:eastAsia="Times New Roman" w:hAnsi="Times" w:cs="Calibri"/>
          <w:lang w:val="en-GB"/>
        </w:rPr>
      </w:pPr>
      <w:r>
        <w:rPr>
          <w:rFonts w:ascii="Times" w:eastAsia="Times New Roman" w:hAnsi="Times" w:cs="Calibri"/>
          <w:lang w:val="en-GB"/>
        </w:rPr>
        <w:t>Adolphus Busch Hall</w:t>
      </w:r>
    </w:p>
    <w:p w14:paraId="4FB56F31" w14:textId="42B4C1BC" w:rsidR="003040DB" w:rsidRPr="003040DB" w:rsidRDefault="003040DB" w:rsidP="003040DB">
      <w:pPr>
        <w:jc w:val="center"/>
        <w:rPr>
          <w:rFonts w:ascii="Times" w:eastAsia="Times New Roman" w:hAnsi="Times" w:cs="Calibri"/>
          <w:lang w:val="en-GB"/>
        </w:rPr>
      </w:pPr>
      <w:r>
        <w:rPr>
          <w:rFonts w:ascii="Times" w:eastAsia="Times New Roman" w:hAnsi="Times" w:cs="Calibri"/>
          <w:lang w:val="en-GB"/>
        </w:rPr>
        <w:t xml:space="preserve">27 Kirkland Street at Cabot Way, </w:t>
      </w:r>
      <w:r w:rsidRPr="003040DB">
        <w:rPr>
          <w:rFonts w:ascii="Times" w:eastAsia="Times New Roman" w:hAnsi="Times" w:cs="Calibri"/>
          <w:lang w:val="en-GB"/>
        </w:rPr>
        <w:t>Cambridge, MA 02138</w:t>
      </w:r>
    </w:p>
    <w:p w14:paraId="4DD16F17" w14:textId="48ABE657" w:rsidR="003040DB" w:rsidRDefault="003040DB" w:rsidP="005C54E4">
      <w:pPr>
        <w:rPr>
          <w:rFonts w:ascii="Times" w:eastAsia="Times New Roman" w:hAnsi="Times" w:cs="Calibri"/>
          <w:lang w:val="en-GB"/>
        </w:rPr>
      </w:pPr>
      <w:bookmarkStart w:id="0" w:name="_GoBack"/>
      <w:bookmarkEnd w:id="0"/>
    </w:p>
    <w:p w14:paraId="254EB724" w14:textId="7E779D10" w:rsidR="005C54E4" w:rsidRPr="005C54E4" w:rsidRDefault="00825324" w:rsidP="005C54E4">
      <w:pPr>
        <w:rPr>
          <w:rFonts w:ascii="Times" w:eastAsia="Times New Roman" w:hAnsi="Times" w:cs="Calibri"/>
          <w:lang w:val="en-GB"/>
        </w:rPr>
      </w:pPr>
      <w:r>
        <w:rPr>
          <w:rFonts w:ascii="Times" w:eastAsia="Times New Roman" w:hAnsi="Times" w:cs="Calibri"/>
          <w:lang w:val="en-GB"/>
        </w:rPr>
        <w:t xml:space="preserve">10     </w:t>
      </w:r>
      <w:r w:rsidR="005C54E4" w:rsidRPr="00A83983">
        <w:rPr>
          <w:rFonts w:ascii="Times" w:eastAsia="Times New Roman" w:hAnsi="Times" w:cs="Calibri"/>
          <w:lang w:val="en-GB"/>
        </w:rPr>
        <w:t xml:space="preserve">             </w:t>
      </w:r>
      <w:r w:rsidR="00A83983">
        <w:rPr>
          <w:rFonts w:ascii="Times" w:eastAsia="Times New Roman" w:hAnsi="Times" w:cs="Calibri"/>
          <w:lang w:val="en-GB"/>
        </w:rPr>
        <w:t xml:space="preserve">                </w:t>
      </w:r>
      <w:r w:rsidR="005C54E4" w:rsidRPr="00A83983">
        <w:rPr>
          <w:rFonts w:ascii="Times" w:eastAsia="Times New Roman" w:hAnsi="Times" w:cs="Calibri"/>
          <w:lang w:val="en-GB"/>
        </w:rPr>
        <w:t xml:space="preserve"> </w:t>
      </w:r>
      <w:r w:rsidR="00A83983">
        <w:rPr>
          <w:rFonts w:ascii="Times" w:eastAsia="Times New Roman" w:hAnsi="Times" w:cs="Calibri"/>
          <w:lang w:val="en-GB"/>
        </w:rPr>
        <w:t xml:space="preserve">  </w:t>
      </w:r>
      <w:r w:rsidR="005C54E4" w:rsidRPr="005C54E4">
        <w:rPr>
          <w:rFonts w:ascii="Times" w:eastAsia="Times New Roman" w:hAnsi="Times" w:cs="Calibri"/>
          <w:lang w:val="en-GB"/>
        </w:rPr>
        <w:t xml:space="preserve">Welcome remarks </w:t>
      </w:r>
    </w:p>
    <w:p w14:paraId="57D4A802" w14:textId="77777777" w:rsidR="005C54E4" w:rsidRPr="005C54E4" w:rsidRDefault="005C54E4" w:rsidP="005C54E4">
      <w:pPr>
        <w:rPr>
          <w:rFonts w:ascii="Times" w:eastAsia="Times New Roman" w:hAnsi="Times" w:cs="Calibri"/>
          <w:lang w:val="en-GB"/>
        </w:rPr>
      </w:pPr>
      <w:r w:rsidRPr="005C54E4">
        <w:rPr>
          <w:rFonts w:ascii="Times" w:eastAsia="Times New Roman" w:hAnsi="Times" w:cs="Calibri"/>
          <w:lang w:val="en-GB"/>
        </w:rPr>
        <w:t> </w:t>
      </w:r>
    </w:p>
    <w:p w14:paraId="32B52985" w14:textId="5670D7EF" w:rsidR="005C54E4" w:rsidRPr="005C54E4" w:rsidRDefault="005C54E4" w:rsidP="00F80A7E">
      <w:pPr>
        <w:rPr>
          <w:rFonts w:ascii="Times" w:eastAsia="Times New Roman" w:hAnsi="Times" w:cs="Calibri"/>
          <w:lang w:val="en-GB"/>
        </w:rPr>
      </w:pPr>
      <w:r w:rsidRPr="005C54E4">
        <w:rPr>
          <w:rFonts w:ascii="Times" w:eastAsia="Times New Roman" w:hAnsi="Times" w:cs="Calibri"/>
          <w:lang w:val="en-GB"/>
        </w:rPr>
        <w:t>10.15</w:t>
      </w:r>
      <w:proofErr w:type="gramStart"/>
      <w:r w:rsidRPr="005C54E4">
        <w:rPr>
          <w:rFonts w:ascii="Times" w:eastAsia="Times New Roman" w:hAnsi="Times" w:cs="Calibri"/>
          <w:lang w:val="en-GB"/>
        </w:rPr>
        <w:t>am  -</w:t>
      </w:r>
      <w:proofErr w:type="gramEnd"/>
      <w:r w:rsidRPr="005C54E4">
        <w:rPr>
          <w:rFonts w:ascii="Times" w:eastAsia="Times New Roman" w:hAnsi="Times" w:cs="Calibri"/>
          <w:lang w:val="en-GB"/>
        </w:rPr>
        <w:t xml:space="preserve"> 11.45am </w:t>
      </w:r>
      <w:r w:rsidRPr="00A83983">
        <w:rPr>
          <w:rFonts w:ascii="Times" w:eastAsia="Times New Roman" w:hAnsi="Times" w:cs="Calibri"/>
          <w:lang w:val="en-GB"/>
        </w:rPr>
        <w:t xml:space="preserve">      </w:t>
      </w:r>
      <w:r w:rsidR="00A83983">
        <w:rPr>
          <w:rFonts w:ascii="Times" w:eastAsia="Times New Roman" w:hAnsi="Times" w:cs="Calibri"/>
          <w:lang w:val="en-GB"/>
        </w:rPr>
        <w:t xml:space="preserve">  Panel 1: </w:t>
      </w:r>
      <w:r w:rsidRPr="005C54E4">
        <w:rPr>
          <w:rFonts w:ascii="Times" w:eastAsia="Times New Roman" w:hAnsi="Times" w:cs="Calibri"/>
          <w:lang w:val="en-GB"/>
        </w:rPr>
        <w:t>The Global Sixties</w:t>
      </w:r>
    </w:p>
    <w:p w14:paraId="6CD00513" w14:textId="77777777" w:rsidR="005C54E4" w:rsidRPr="00A83983" w:rsidRDefault="005C54E4" w:rsidP="00F80A7E">
      <w:pPr>
        <w:rPr>
          <w:rFonts w:ascii="Times" w:eastAsia="Times New Roman" w:hAnsi="Times" w:cs="Calibri"/>
          <w:lang w:val="en-GB"/>
        </w:rPr>
      </w:pPr>
    </w:p>
    <w:p w14:paraId="0D8C5C3A" w14:textId="5789C2FB" w:rsidR="005C54E4" w:rsidRPr="00DC1A9D" w:rsidRDefault="005C54E4" w:rsidP="00F80A7E">
      <w:pPr>
        <w:rPr>
          <w:rFonts w:ascii="Times" w:eastAsia="Times New Roman" w:hAnsi="Times" w:cs="Calibri"/>
          <w:lang w:val="en-GB"/>
        </w:rPr>
      </w:pPr>
      <w:r w:rsidRPr="005C54E4">
        <w:rPr>
          <w:rFonts w:ascii="Times" w:eastAsia="Times New Roman" w:hAnsi="Times" w:cs="Calibri"/>
          <w:lang w:val="en-GB"/>
        </w:rPr>
        <w:t xml:space="preserve">Martin Klimke </w:t>
      </w:r>
      <w:r w:rsidRPr="00A83983">
        <w:rPr>
          <w:rFonts w:ascii="Times" w:eastAsia="Times New Roman" w:hAnsi="Times" w:cs="Calibri"/>
          <w:lang w:val="en-GB"/>
        </w:rPr>
        <w:t xml:space="preserve">       </w:t>
      </w:r>
      <w:proofErr w:type="gramStart"/>
      <w:r w:rsidRPr="00A83983">
        <w:rPr>
          <w:rFonts w:ascii="Times" w:eastAsia="Times New Roman" w:hAnsi="Times" w:cs="Calibri"/>
          <w:lang w:val="en-GB"/>
        </w:rPr>
        <w:t xml:space="preserve">   </w:t>
      </w:r>
      <w:r w:rsidR="00A83983">
        <w:rPr>
          <w:rFonts w:ascii="Times" w:eastAsia="Times New Roman" w:hAnsi="Times" w:cs="Calibri"/>
          <w:lang w:val="en-GB"/>
        </w:rPr>
        <w:t>“</w:t>
      </w:r>
      <w:proofErr w:type="gramEnd"/>
      <w:r w:rsidRPr="00A83983">
        <w:rPr>
          <w:rFonts w:ascii="Times" w:eastAsia="Times New Roman" w:hAnsi="Times" w:cstheme="minorHAnsi"/>
          <w:lang w:val="en-GB"/>
        </w:rPr>
        <w:t>The Global Sixties</w:t>
      </w:r>
      <w:r w:rsidR="00A83983">
        <w:rPr>
          <w:rFonts w:ascii="Times" w:eastAsia="Times New Roman" w:hAnsi="Times" w:cstheme="minorHAnsi"/>
          <w:lang w:val="en-GB"/>
        </w:rPr>
        <w:t>”</w:t>
      </w:r>
    </w:p>
    <w:p w14:paraId="79590470" w14:textId="627E06A1" w:rsidR="00A83983" w:rsidRPr="006113E6" w:rsidRDefault="005C54E4" w:rsidP="00F80A7E">
      <w:pPr>
        <w:spacing w:after="80"/>
        <w:rPr>
          <w:rFonts w:ascii="Times" w:eastAsia="Times New Roman" w:hAnsi="Times" w:cs="Calibri"/>
          <w:i/>
          <w:sz w:val="22"/>
          <w:szCs w:val="22"/>
          <w:lang w:val="en-GB"/>
        </w:rPr>
      </w:pPr>
      <w:r w:rsidRPr="005C54E4">
        <w:rPr>
          <w:rFonts w:ascii="Times" w:eastAsia="Times New Roman" w:hAnsi="Times" w:cs="Calibri"/>
          <w:i/>
          <w:sz w:val="22"/>
          <w:szCs w:val="22"/>
        </w:rPr>
        <w:t xml:space="preserve">Associate Professor of History, </w:t>
      </w:r>
      <w:r w:rsidRPr="005C54E4">
        <w:rPr>
          <w:rFonts w:ascii="Times" w:eastAsia="Times New Roman" w:hAnsi="Times" w:cs="Calibri"/>
          <w:i/>
          <w:sz w:val="22"/>
          <w:szCs w:val="22"/>
          <w:lang w:val="en-GB"/>
        </w:rPr>
        <w:t>New York University Abu Dhabi</w:t>
      </w:r>
    </w:p>
    <w:p w14:paraId="37025CCC" w14:textId="3462758A" w:rsidR="005C54E4" w:rsidRPr="00A83983" w:rsidRDefault="005C54E4" w:rsidP="00F80A7E">
      <w:pPr>
        <w:rPr>
          <w:rFonts w:ascii="Times" w:eastAsia="Times New Roman" w:hAnsi="Times" w:cs="Calibri"/>
        </w:rPr>
      </w:pPr>
      <w:r w:rsidRPr="005C54E4">
        <w:rPr>
          <w:rFonts w:ascii="Times" w:eastAsia="Times New Roman" w:hAnsi="Times" w:cs="Calibri"/>
          <w:lang w:val="en-GB"/>
        </w:rPr>
        <w:t xml:space="preserve">Quinn </w:t>
      </w:r>
      <w:proofErr w:type="spellStart"/>
      <w:r w:rsidRPr="005C54E4">
        <w:rPr>
          <w:rFonts w:ascii="Times" w:eastAsia="Times New Roman" w:hAnsi="Times" w:cs="Calibri"/>
          <w:lang w:val="en-GB"/>
        </w:rPr>
        <w:t>Slobodian</w:t>
      </w:r>
      <w:proofErr w:type="spellEnd"/>
      <w:r w:rsidRPr="00A83983">
        <w:rPr>
          <w:rFonts w:ascii="Times" w:eastAsia="Times New Roman" w:hAnsi="Times" w:cs="Calibri"/>
          <w:lang w:val="en-GB"/>
        </w:rPr>
        <w:t xml:space="preserve">    </w:t>
      </w:r>
      <w:proofErr w:type="gramStart"/>
      <w:r w:rsidRPr="00A83983">
        <w:rPr>
          <w:rFonts w:ascii="Times" w:eastAsia="Times New Roman" w:hAnsi="Times" w:cs="Calibri"/>
          <w:lang w:val="en-GB"/>
        </w:rPr>
        <w:t xml:space="preserve">   </w:t>
      </w:r>
      <w:r w:rsidR="00A83983">
        <w:rPr>
          <w:rFonts w:ascii="Times" w:eastAsia="Times New Roman" w:hAnsi="Times" w:cs="Calibri"/>
          <w:lang w:val="en-GB"/>
        </w:rPr>
        <w:t>“</w:t>
      </w:r>
      <w:proofErr w:type="gramEnd"/>
      <w:r w:rsidRPr="005C54E4">
        <w:rPr>
          <w:rFonts w:ascii="Times" w:eastAsia="Times New Roman" w:hAnsi="Times" w:cs="Calibri"/>
          <w:lang w:val="en-GB"/>
        </w:rPr>
        <w:t>Germany's 1968 and Its Enemies</w:t>
      </w:r>
      <w:r w:rsidR="00A83983">
        <w:rPr>
          <w:rFonts w:ascii="Times" w:eastAsia="Times New Roman" w:hAnsi="Times" w:cs="Calibri"/>
          <w:lang w:val="en-GB"/>
        </w:rPr>
        <w:t>”</w:t>
      </w:r>
    </w:p>
    <w:p w14:paraId="4045396F" w14:textId="6DBB7FBD" w:rsidR="005C54E4" w:rsidRPr="005C54E4" w:rsidRDefault="005C54E4" w:rsidP="00F80A7E">
      <w:pPr>
        <w:spacing w:after="80"/>
        <w:rPr>
          <w:rFonts w:ascii="Times" w:eastAsia="Times New Roman" w:hAnsi="Times" w:cs="Calibri"/>
          <w:i/>
          <w:sz w:val="22"/>
          <w:szCs w:val="22"/>
          <w:lang w:val="en-GB"/>
        </w:rPr>
      </w:pPr>
      <w:r w:rsidRPr="005C54E4">
        <w:rPr>
          <w:rFonts w:ascii="Times" w:eastAsia="Times New Roman" w:hAnsi="Times" w:cs="Calibri"/>
          <w:i/>
          <w:color w:val="333333"/>
          <w:sz w:val="22"/>
          <w:szCs w:val="22"/>
          <w:shd w:val="clear" w:color="auto" w:fill="FFFFFF"/>
        </w:rPr>
        <w:t xml:space="preserve">Associate Professor of History, </w:t>
      </w:r>
      <w:r w:rsidRPr="006113E6">
        <w:rPr>
          <w:rFonts w:ascii="Times" w:eastAsia="Times New Roman" w:hAnsi="Times" w:cs="Calibri"/>
          <w:i/>
          <w:sz w:val="22"/>
          <w:szCs w:val="22"/>
          <w:lang w:val="en-GB"/>
        </w:rPr>
        <w:t>Wellesley College</w:t>
      </w:r>
    </w:p>
    <w:p w14:paraId="1B358E64" w14:textId="77777777" w:rsidR="006113E6" w:rsidRDefault="005C54E4" w:rsidP="00F80A7E">
      <w:pPr>
        <w:rPr>
          <w:rFonts w:ascii="Times" w:eastAsia="Times New Roman" w:hAnsi="Times" w:cs="Calibri"/>
          <w:lang w:val="en-GB"/>
        </w:rPr>
      </w:pPr>
      <w:r w:rsidRPr="00A83983">
        <w:rPr>
          <w:rFonts w:ascii="Times" w:eastAsia="Times New Roman" w:hAnsi="Times" w:cs="Calibri"/>
          <w:lang w:val="en-GB"/>
        </w:rPr>
        <w:t>Discussant: Beatrice Wayne</w:t>
      </w:r>
    </w:p>
    <w:p w14:paraId="571630EC" w14:textId="14EB1FF4" w:rsidR="005C54E4" w:rsidRPr="005C54E4" w:rsidRDefault="005C54E4" w:rsidP="00F80A7E">
      <w:pPr>
        <w:rPr>
          <w:rFonts w:ascii="Times" w:eastAsia="Times New Roman" w:hAnsi="Times" w:cs="Calibri"/>
          <w:sz w:val="22"/>
          <w:szCs w:val="22"/>
          <w:lang w:val="en-GB"/>
        </w:rPr>
      </w:pPr>
      <w:r w:rsidRPr="005C54E4">
        <w:rPr>
          <w:rFonts w:ascii="Times" w:eastAsia="Times New Roman" w:hAnsi="Times" w:cs="Calibri"/>
          <w:i/>
          <w:sz w:val="22"/>
          <w:szCs w:val="22"/>
        </w:rPr>
        <w:t xml:space="preserve">Lecturer, History and Literature, </w:t>
      </w:r>
      <w:r w:rsidRPr="006113E6">
        <w:rPr>
          <w:rFonts w:ascii="Times" w:eastAsia="Times New Roman" w:hAnsi="Times" w:cs="Calibri"/>
          <w:i/>
          <w:sz w:val="22"/>
          <w:szCs w:val="22"/>
          <w:lang w:val="en-GB"/>
        </w:rPr>
        <w:t>Harvard University</w:t>
      </w:r>
    </w:p>
    <w:p w14:paraId="7F4E898A" w14:textId="4266114D" w:rsidR="006113E6" w:rsidRPr="005C54E4" w:rsidRDefault="006113E6" w:rsidP="00A83983">
      <w:pPr>
        <w:rPr>
          <w:rFonts w:ascii="Times" w:eastAsia="Times New Roman" w:hAnsi="Times" w:cs="Calibri"/>
          <w:lang w:val="en-GB"/>
        </w:rPr>
      </w:pPr>
    </w:p>
    <w:p w14:paraId="6EF0D96D" w14:textId="3D1A7DDB" w:rsidR="005C54E4" w:rsidRPr="00825324" w:rsidRDefault="00A83983" w:rsidP="005C54E4">
      <w:pPr>
        <w:rPr>
          <w:rFonts w:ascii="Times" w:eastAsia="Times New Roman" w:hAnsi="Times" w:cs="Calibri"/>
          <w:i/>
          <w:lang w:val="en-GB"/>
        </w:rPr>
      </w:pPr>
      <w:r w:rsidRPr="00825324">
        <w:rPr>
          <w:rFonts w:ascii="Times" w:eastAsia="Times New Roman" w:hAnsi="Times" w:cs="Calibri"/>
          <w:i/>
          <w:iCs/>
          <w:lang w:val="en-GB"/>
        </w:rPr>
        <w:t xml:space="preserve">12 – 1 </w:t>
      </w:r>
      <w:r w:rsidR="005C54E4" w:rsidRPr="005C54E4">
        <w:rPr>
          <w:rFonts w:ascii="Times" w:eastAsia="Times New Roman" w:hAnsi="Times" w:cs="Calibri"/>
          <w:i/>
          <w:iCs/>
          <w:lang w:val="en-GB"/>
        </w:rPr>
        <w:t xml:space="preserve">  </w:t>
      </w:r>
      <w:r w:rsidRPr="00825324">
        <w:rPr>
          <w:rFonts w:ascii="Times" w:eastAsia="Times New Roman" w:hAnsi="Times" w:cs="Calibri"/>
          <w:i/>
          <w:iCs/>
          <w:lang w:val="en-GB"/>
        </w:rPr>
        <w:t xml:space="preserve">                        </w:t>
      </w:r>
      <w:r w:rsidR="00F80A7E" w:rsidRPr="00825324">
        <w:rPr>
          <w:rFonts w:ascii="Times" w:eastAsia="Times New Roman" w:hAnsi="Times" w:cs="Calibri"/>
          <w:i/>
          <w:iCs/>
          <w:lang w:val="en-GB"/>
        </w:rPr>
        <w:t xml:space="preserve">  </w:t>
      </w:r>
      <w:r w:rsidR="005C54E4" w:rsidRPr="005C54E4">
        <w:rPr>
          <w:rFonts w:ascii="Times" w:eastAsia="Times New Roman" w:hAnsi="Times" w:cs="Calibri"/>
          <w:i/>
          <w:iCs/>
          <w:lang w:val="en-GB"/>
        </w:rPr>
        <w:t>Lunch break</w:t>
      </w:r>
    </w:p>
    <w:p w14:paraId="6C906D83" w14:textId="77777777" w:rsidR="006113E6" w:rsidRPr="005C54E4" w:rsidRDefault="006113E6" w:rsidP="005C54E4">
      <w:pPr>
        <w:rPr>
          <w:rFonts w:ascii="Times" w:eastAsia="Times New Roman" w:hAnsi="Times" w:cs="Calibri"/>
          <w:lang w:val="en-GB"/>
        </w:rPr>
      </w:pPr>
    </w:p>
    <w:p w14:paraId="1D965C20" w14:textId="3F1EB5A4" w:rsidR="005C54E4" w:rsidRPr="00A83983" w:rsidRDefault="005C54E4" w:rsidP="005C54E4">
      <w:pPr>
        <w:rPr>
          <w:rFonts w:ascii="Times" w:eastAsia="Times New Roman" w:hAnsi="Times" w:cs="Calibri"/>
          <w:lang w:val="en-GB"/>
        </w:rPr>
      </w:pPr>
      <w:r w:rsidRPr="005C54E4">
        <w:rPr>
          <w:rFonts w:ascii="Times" w:eastAsia="Times New Roman" w:hAnsi="Times" w:cs="Calibri"/>
          <w:lang w:val="en-GB"/>
        </w:rPr>
        <w:t>1pm - 2.30pm</w:t>
      </w:r>
      <w:r w:rsidRPr="00A83983">
        <w:rPr>
          <w:rFonts w:ascii="Times" w:eastAsia="Times New Roman" w:hAnsi="Times" w:cs="Calibri"/>
          <w:lang w:val="en-GB"/>
        </w:rPr>
        <w:t xml:space="preserve">            </w:t>
      </w:r>
      <w:r w:rsidR="00F80A7E">
        <w:rPr>
          <w:rFonts w:ascii="Times" w:eastAsia="Times New Roman" w:hAnsi="Times" w:cs="Calibri"/>
          <w:lang w:val="en-GB"/>
        </w:rPr>
        <w:t xml:space="preserve">    </w:t>
      </w:r>
      <w:r w:rsidR="00A83983">
        <w:rPr>
          <w:rFonts w:ascii="Times" w:eastAsia="Times New Roman" w:hAnsi="Times" w:cs="Calibri"/>
          <w:lang w:val="en-GB"/>
        </w:rPr>
        <w:t xml:space="preserve">Panel 2: </w:t>
      </w:r>
      <w:r w:rsidRPr="005C54E4">
        <w:rPr>
          <w:rFonts w:ascii="Times" w:eastAsia="Times New Roman" w:hAnsi="Times" w:cs="Calibri"/>
          <w:lang w:val="en-GB"/>
        </w:rPr>
        <w:t>Political Legacies of 1968</w:t>
      </w:r>
    </w:p>
    <w:p w14:paraId="219598E3" w14:textId="77777777" w:rsidR="005C54E4" w:rsidRPr="005C54E4" w:rsidRDefault="005C54E4" w:rsidP="00F80A7E">
      <w:pPr>
        <w:rPr>
          <w:rFonts w:ascii="Times" w:eastAsia="Times New Roman" w:hAnsi="Times" w:cs="Calibri"/>
          <w:lang w:val="en-GB"/>
        </w:rPr>
      </w:pPr>
    </w:p>
    <w:p w14:paraId="5387B77A" w14:textId="44DA45DE" w:rsidR="00A83983" w:rsidRDefault="00A83983" w:rsidP="00F80A7E">
      <w:pPr>
        <w:rPr>
          <w:rFonts w:ascii="Times" w:eastAsia="Times New Roman" w:hAnsi="Times" w:cs="Calibri"/>
          <w:lang w:val="en-GB"/>
        </w:rPr>
      </w:pPr>
      <w:r>
        <w:rPr>
          <w:rFonts w:ascii="Times" w:eastAsia="Times New Roman" w:hAnsi="Times" w:cs="Calibri"/>
          <w:lang w:val="en-GB"/>
        </w:rPr>
        <w:t>Timothy Brown</w:t>
      </w:r>
      <w:r w:rsidRPr="00A83983">
        <w:rPr>
          <w:rFonts w:ascii="Times" w:eastAsia="Times New Roman" w:hAnsi="Times" w:cs="Calibri"/>
          <w:lang w:val="en-GB"/>
        </w:rPr>
        <w:t xml:space="preserve"> </w:t>
      </w:r>
      <w:r>
        <w:rPr>
          <w:rFonts w:ascii="Times" w:eastAsia="Times New Roman" w:hAnsi="Times" w:cs="Calibri"/>
          <w:lang w:val="en-GB"/>
        </w:rPr>
        <w:t xml:space="preserve">     </w:t>
      </w:r>
      <w:proofErr w:type="gramStart"/>
      <w:r>
        <w:rPr>
          <w:rFonts w:ascii="Times" w:eastAsia="Times New Roman" w:hAnsi="Times" w:cs="Calibri"/>
          <w:lang w:val="en-GB"/>
        </w:rPr>
        <w:t xml:space="preserve">   “</w:t>
      </w:r>
      <w:proofErr w:type="gramEnd"/>
      <w:r w:rsidRPr="005C54E4">
        <w:rPr>
          <w:rFonts w:ascii="Times" w:eastAsia="Times New Roman" w:hAnsi="Times" w:cs="Calibri"/>
          <w:lang w:val="en-GB"/>
        </w:rPr>
        <w:t>What's Left? The Political Meaning of 1968</w:t>
      </w:r>
      <w:r>
        <w:rPr>
          <w:rFonts w:ascii="Times" w:eastAsia="Times New Roman" w:hAnsi="Times" w:cs="Calibri"/>
          <w:lang w:val="en-GB"/>
        </w:rPr>
        <w:t>”</w:t>
      </w:r>
    </w:p>
    <w:p w14:paraId="2C590B65" w14:textId="6FA4E80C" w:rsidR="005C54E4" w:rsidRPr="005C54E4" w:rsidRDefault="005C54E4" w:rsidP="00F80A7E">
      <w:pPr>
        <w:spacing w:after="80"/>
        <w:rPr>
          <w:rFonts w:ascii="Times" w:eastAsia="Times New Roman" w:hAnsi="Times" w:cs="Calibri"/>
          <w:sz w:val="22"/>
          <w:szCs w:val="22"/>
        </w:rPr>
      </w:pPr>
      <w:r w:rsidRPr="005C54E4">
        <w:rPr>
          <w:rFonts w:ascii="Times" w:eastAsia="Times New Roman" w:hAnsi="Times" w:cs="Calibri"/>
          <w:i/>
          <w:sz w:val="22"/>
          <w:szCs w:val="22"/>
        </w:rPr>
        <w:t xml:space="preserve">Professor of History, </w:t>
      </w:r>
      <w:proofErr w:type="spellStart"/>
      <w:r w:rsidRPr="005C54E4">
        <w:rPr>
          <w:rFonts w:ascii="Times" w:eastAsia="Times New Roman" w:hAnsi="Times" w:cs="Calibri"/>
          <w:i/>
          <w:sz w:val="22"/>
          <w:szCs w:val="22"/>
          <w:lang w:val="en-GB"/>
        </w:rPr>
        <w:t>Northeastern</w:t>
      </w:r>
      <w:proofErr w:type="spellEnd"/>
      <w:r w:rsidRPr="005C54E4">
        <w:rPr>
          <w:rFonts w:ascii="Times" w:eastAsia="Times New Roman" w:hAnsi="Times" w:cs="Calibri"/>
          <w:i/>
          <w:sz w:val="22"/>
          <w:szCs w:val="22"/>
          <w:lang w:val="en-GB"/>
        </w:rPr>
        <w:t xml:space="preserve"> University</w:t>
      </w:r>
    </w:p>
    <w:p w14:paraId="00B45676" w14:textId="4E49EFA3" w:rsidR="00A83983" w:rsidRDefault="00F80A7E" w:rsidP="00F80A7E">
      <w:pPr>
        <w:rPr>
          <w:rFonts w:ascii="Times" w:eastAsia="Times New Roman" w:hAnsi="Times" w:cs="Calibri"/>
          <w:lang w:val="en-GB"/>
        </w:rPr>
      </w:pPr>
      <w:r>
        <w:rPr>
          <w:rFonts w:ascii="Times" w:eastAsia="Times New Roman" w:hAnsi="Times" w:cs="Calibri"/>
          <w:lang w:val="en-GB"/>
        </w:rPr>
        <w:t>Ali Jones</w:t>
      </w:r>
      <w:r w:rsidR="00A83983">
        <w:rPr>
          <w:rFonts w:ascii="Times" w:eastAsia="Times New Roman" w:hAnsi="Times" w:cs="Calibri"/>
          <w:lang w:val="en-GB"/>
        </w:rPr>
        <w:t xml:space="preserve">     </w:t>
      </w:r>
      <w:r>
        <w:rPr>
          <w:rFonts w:ascii="Times" w:eastAsia="Times New Roman" w:hAnsi="Times" w:cs="Calibri"/>
          <w:lang w:val="en-GB"/>
        </w:rPr>
        <w:t xml:space="preserve">            </w:t>
      </w:r>
      <w:proofErr w:type="gramStart"/>
      <w:r>
        <w:rPr>
          <w:rFonts w:ascii="Times" w:eastAsia="Times New Roman" w:hAnsi="Times" w:cs="Calibri"/>
          <w:lang w:val="en-GB"/>
        </w:rPr>
        <w:t xml:space="preserve">   </w:t>
      </w:r>
      <w:r w:rsidR="00A83983">
        <w:rPr>
          <w:rFonts w:ascii="Times" w:eastAsia="Times New Roman" w:hAnsi="Times" w:cs="Calibri"/>
          <w:lang w:val="en-GB"/>
        </w:rPr>
        <w:t>“</w:t>
      </w:r>
      <w:proofErr w:type="gramEnd"/>
      <w:r w:rsidR="00A83983" w:rsidRPr="005C54E4">
        <w:rPr>
          <w:rFonts w:ascii="Times" w:eastAsia="Times New Roman" w:hAnsi="Times" w:cs="Calibri"/>
          <w:lang w:val="en-GB"/>
        </w:rPr>
        <w:t>Politics of the Self: Self Determination and Autonomist Subjectivity</w:t>
      </w:r>
      <w:r w:rsidR="00A83983">
        <w:rPr>
          <w:rFonts w:ascii="Times" w:eastAsia="Times New Roman" w:hAnsi="Times" w:cs="Calibri"/>
          <w:lang w:val="en-GB"/>
        </w:rPr>
        <w:t>”</w:t>
      </w:r>
    </w:p>
    <w:p w14:paraId="009874C7" w14:textId="5C8EE6C5" w:rsidR="006113E6" w:rsidRPr="005C54E4" w:rsidRDefault="005C54E4" w:rsidP="00F80A7E">
      <w:pPr>
        <w:spacing w:after="80"/>
        <w:rPr>
          <w:rFonts w:ascii="Times" w:eastAsia="Times New Roman" w:hAnsi="Times" w:cs="Calibri"/>
          <w:i/>
          <w:sz w:val="22"/>
          <w:szCs w:val="22"/>
          <w:lang w:val="en-GB"/>
        </w:rPr>
      </w:pPr>
      <w:r w:rsidRPr="005C54E4">
        <w:rPr>
          <w:rFonts w:ascii="Times" w:eastAsia="Times New Roman" w:hAnsi="Times" w:cs="Calibri"/>
          <w:i/>
          <w:sz w:val="22"/>
          <w:szCs w:val="22"/>
        </w:rPr>
        <w:t xml:space="preserve">Affiliated Lecturer, </w:t>
      </w:r>
      <w:r w:rsidR="00A83983" w:rsidRPr="00A83983">
        <w:rPr>
          <w:rFonts w:ascii="Times" w:eastAsia="Times New Roman" w:hAnsi="Times" w:cs="Calibri"/>
          <w:i/>
          <w:sz w:val="22"/>
          <w:szCs w:val="22"/>
          <w:lang w:val="en-GB"/>
        </w:rPr>
        <w:t>University of Cambridge</w:t>
      </w:r>
    </w:p>
    <w:p w14:paraId="468212CC" w14:textId="77777777" w:rsidR="006113E6" w:rsidRDefault="006113E6" w:rsidP="00F80A7E">
      <w:pPr>
        <w:rPr>
          <w:rFonts w:ascii="Times" w:eastAsia="Times New Roman" w:hAnsi="Times" w:cs="Calibri"/>
          <w:lang w:val="en-GB"/>
        </w:rPr>
      </w:pPr>
      <w:r>
        <w:rPr>
          <w:rFonts w:ascii="Times" w:eastAsia="Times New Roman" w:hAnsi="Times" w:cs="Calibri"/>
          <w:lang w:val="en-GB"/>
        </w:rPr>
        <w:t>Discussant: Charity Scribner</w:t>
      </w:r>
    </w:p>
    <w:p w14:paraId="64B66F59" w14:textId="7EBA1ECC" w:rsidR="006113E6" w:rsidRPr="005C54E4" w:rsidRDefault="006113E6" w:rsidP="005C54E4">
      <w:pPr>
        <w:rPr>
          <w:rFonts w:ascii="Times" w:eastAsia="Times New Roman" w:hAnsi="Times" w:cs="Calibri"/>
          <w:lang w:val="en-GB"/>
        </w:rPr>
      </w:pPr>
    </w:p>
    <w:p w14:paraId="248E4CF7" w14:textId="72941968" w:rsidR="005C54E4" w:rsidRPr="005C54E4" w:rsidRDefault="00A83983" w:rsidP="005C54E4">
      <w:pPr>
        <w:rPr>
          <w:rFonts w:ascii="Times" w:eastAsia="Times New Roman" w:hAnsi="Times" w:cs="Calibri"/>
          <w:lang w:val="en-GB"/>
        </w:rPr>
      </w:pPr>
      <w:r w:rsidRPr="00825324">
        <w:rPr>
          <w:rFonts w:ascii="Times" w:eastAsia="Times New Roman" w:hAnsi="Times" w:cs="Calibri"/>
          <w:iCs/>
          <w:lang w:val="en-GB"/>
        </w:rPr>
        <w:t>2.30 – 3</w:t>
      </w:r>
      <w:r>
        <w:rPr>
          <w:rFonts w:ascii="Times" w:eastAsia="Times New Roman" w:hAnsi="Times" w:cs="Calibri"/>
          <w:i/>
          <w:iCs/>
          <w:lang w:val="en-GB"/>
        </w:rPr>
        <w:t xml:space="preserve">                       </w:t>
      </w:r>
      <w:r w:rsidR="005C54E4" w:rsidRPr="005C54E4">
        <w:rPr>
          <w:rFonts w:ascii="Times" w:eastAsia="Times New Roman" w:hAnsi="Times" w:cs="Calibri"/>
          <w:i/>
          <w:iCs/>
          <w:lang w:val="en-GB"/>
        </w:rPr>
        <w:t xml:space="preserve"> Coffee </w:t>
      </w:r>
      <w:proofErr w:type="gramStart"/>
      <w:r w:rsidR="005C54E4" w:rsidRPr="005C54E4">
        <w:rPr>
          <w:rFonts w:ascii="Times" w:eastAsia="Times New Roman" w:hAnsi="Times" w:cs="Calibri"/>
          <w:i/>
          <w:iCs/>
          <w:lang w:val="en-GB"/>
        </w:rPr>
        <w:t>break</w:t>
      </w:r>
      <w:proofErr w:type="gramEnd"/>
    </w:p>
    <w:p w14:paraId="32AA0623" w14:textId="3A81B696" w:rsidR="006113E6" w:rsidRPr="005C54E4" w:rsidRDefault="005C54E4" w:rsidP="005C54E4">
      <w:pPr>
        <w:rPr>
          <w:rFonts w:ascii="Times" w:eastAsia="Times New Roman" w:hAnsi="Times" w:cs="Calibri"/>
          <w:lang w:val="en-GB"/>
        </w:rPr>
      </w:pPr>
      <w:r w:rsidRPr="005C54E4">
        <w:rPr>
          <w:rFonts w:ascii="Times" w:eastAsia="Times New Roman" w:hAnsi="Times" w:cs="Calibri"/>
          <w:lang w:val="en-GB"/>
        </w:rPr>
        <w:t> </w:t>
      </w:r>
    </w:p>
    <w:p w14:paraId="042C9E67" w14:textId="182B226E" w:rsidR="005C54E4" w:rsidRDefault="005C54E4" w:rsidP="005C54E4">
      <w:pPr>
        <w:rPr>
          <w:rFonts w:ascii="Times" w:eastAsia="Times New Roman" w:hAnsi="Times" w:cs="Calibri"/>
          <w:lang w:val="en-GB"/>
        </w:rPr>
      </w:pPr>
      <w:r w:rsidRPr="005C54E4">
        <w:rPr>
          <w:rFonts w:ascii="Times" w:eastAsia="Times New Roman" w:hAnsi="Times" w:cs="Calibri"/>
          <w:iCs/>
          <w:lang w:val="en-GB"/>
        </w:rPr>
        <w:t>3pm - 4.30pm</w:t>
      </w:r>
      <w:r w:rsidR="00A83983">
        <w:rPr>
          <w:rFonts w:ascii="Times" w:eastAsia="Times New Roman" w:hAnsi="Times" w:cs="Calibri"/>
          <w:lang w:val="en-GB"/>
        </w:rPr>
        <w:t xml:space="preserve">               </w:t>
      </w:r>
      <w:r w:rsidR="00F80A7E">
        <w:rPr>
          <w:rFonts w:ascii="Times" w:eastAsia="Times New Roman" w:hAnsi="Times" w:cs="Calibri"/>
          <w:lang w:val="en-GB"/>
        </w:rPr>
        <w:t xml:space="preserve"> </w:t>
      </w:r>
      <w:r w:rsidR="00A83983">
        <w:rPr>
          <w:rFonts w:ascii="Times" w:eastAsia="Times New Roman" w:hAnsi="Times" w:cs="Calibri"/>
          <w:lang w:val="en-GB"/>
        </w:rPr>
        <w:t>Panel 3</w:t>
      </w:r>
      <w:r w:rsidRPr="005C54E4">
        <w:rPr>
          <w:rFonts w:ascii="Times" w:eastAsia="Times New Roman" w:hAnsi="Times" w:cs="Calibri"/>
          <w:lang w:val="en-GB"/>
        </w:rPr>
        <w:t>: Intellectual Legacies of 1968</w:t>
      </w:r>
    </w:p>
    <w:p w14:paraId="7E24F83E" w14:textId="77777777" w:rsidR="00A83983" w:rsidRPr="005C54E4" w:rsidRDefault="00A83983" w:rsidP="005C54E4">
      <w:pPr>
        <w:rPr>
          <w:rFonts w:ascii="Times" w:eastAsia="Times New Roman" w:hAnsi="Times" w:cs="Calibri"/>
          <w:lang w:val="en-GB"/>
        </w:rPr>
      </w:pPr>
    </w:p>
    <w:p w14:paraId="6908F697" w14:textId="5E34EF26" w:rsidR="00A83983" w:rsidRPr="00A83983" w:rsidRDefault="00A83983" w:rsidP="00825324">
      <w:pPr>
        <w:rPr>
          <w:rFonts w:ascii="Times" w:eastAsia="Times New Roman" w:hAnsi="Times" w:cs="Calibri"/>
        </w:rPr>
      </w:pPr>
      <w:r>
        <w:rPr>
          <w:rFonts w:ascii="Times" w:eastAsia="Times New Roman" w:hAnsi="Times" w:cs="Calibri"/>
          <w:lang w:val="en-GB"/>
        </w:rPr>
        <w:t xml:space="preserve">Sandrine </w:t>
      </w:r>
      <w:proofErr w:type="spellStart"/>
      <w:r>
        <w:rPr>
          <w:rFonts w:ascii="Times" w:eastAsia="Times New Roman" w:hAnsi="Times" w:cs="Calibri"/>
          <w:lang w:val="en-GB"/>
        </w:rPr>
        <w:t>Sanos</w:t>
      </w:r>
      <w:proofErr w:type="spellEnd"/>
      <w:r>
        <w:rPr>
          <w:rFonts w:ascii="Times" w:eastAsia="Times New Roman" w:hAnsi="Times" w:cs="Calibri"/>
          <w:lang w:val="en-GB"/>
        </w:rPr>
        <w:t xml:space="preserve">         </w:t>
      </w:r>
      <w:proofErr w:type="gramStart"/>
      <w:r>
        <w:rPr>
          <w:rFonts w:ascii="Times" w:eastAsia="Times New Roman" w:hAnsi="Times" w:cs="Calibri"/>
          <w:lang w:val="en-GB"/>
        </w:rPr>
        <w:t xml:space="preserve">   “</w:t>
      </w:r>
      <w:proofErr w:type="gramEnd"/>
      <w:r w:rsidRPr="005C54E4">
        <w:rPr>
          <w:rFonts w:ascii="Times" w:eastAsia="Times New Roman" w:hAnsi="Times" w:cs="Calibri"/>
        </w:rPr>
        <w:t>"The War Machine" of Language: Monique Wittig's </w:t>
      </w:r>
      <w:r w:rsidRPr="005C54E4">
        <w:rPr>
          <w:rFonts w:ascii="Times" w:eastAsia="Times New Roman" w:hAnsi="Times" w:cs="Calibri"/>
          <w:i/>
          <w:iCs/>
          <w:shd w:val="clear" w:color="auto" w:fill="FFFFFF"/>
        </w:rPr>
        <w:t xml:space="preserve">One-Dimensional </w:t>
      </w:r>
      <w:r>
        <w:rPr>
          <w:rFonts w:ascii="Times" w:eastAsia="Times New Roman" w:hAnsi="Times" w:cs="Calibri"/>
          <w:i/>
          <w:iCs/>
          <w:shd w:val="clear" w:color="auto" w:fill="FFFFFF"/>
        </w:rPr>
        <w:t xml:space="preserve">        </w:t>
      </w:r>
      <w:r w:rsidRPr="005C54E4">
        <w:rPr>
          <w:rFonts w:ascii="Times" w:eastAsia="Times New Roman" w:hAnsi="Times" w:cs="Calibri"/>
          <w:i/>
          <w:iCs/>
          <w:shd w:val="clear" w:color="auto" w:fill="FFFFFF"/>
        </w:rPr>
        <w:t>Man</w:t>
      </w:r>
      <w:r w:rsidRPr="005C54E4">
        <w:rPr>
          <w:rFonts w:ascii="Times" w:eastAsia="Times New Roman" w:hAnsi="Times" w:cs="Calibri"/>
        </w:rPr>
        <w:t> and Post '68 Feminist Thought</w:t>
      </w:r>
      <w:r>
        <w:rPr>
          <w:rFonts w:ascii="Times" w:eastAsia="Times New Roman" w:hAnsi="Times" w:cs="Calibri"/>
        </w:rPr>
        <w:t>”</w:t>
      </w:r>
    </w:p>
    <w:p w14:paraId="3EC589A5" w14:textId="0BCD79F9" w:rsidR="005C54E4" w:rsidRPr="005C54E4" w:rsidRDefault="005C54E4" w:rsidP="00825324">
      <w:pPr>
        <w:spacing w:after="80"/>
        <w:rPr>
          <w:rFonts w:ascii="Times" w:eastAsia="Times New Roman" w:hAnsi="Times" w:cs="Calibri"/>
          <w:i/>
          <w:sz w:val="22"/>
          <w:szCs w:val="22"/>
          <w:lang w:val="en-GB"/>
        </w:rPr>
      </w:pPr>
      <w:r w:rsidRPr="005C54E4">
        <w:rPr>
          <w:rFonts w:ascii="Times" w:eastAsia="Times New Roman" w:hAnsi="Times" w:cs="Calibri"/>
          <w:i/>
          <w:sz w:val="22"/>
          <w:szCs w:val="22"/>
          <w:lang w:val="en-GB"/>
        </w:rPr>
        <w:t>Associate Professor of Modern European History, Texas</w:t>
      </w:r>
      <w:r w:rsidR="00A83983" w:rsidRPr="00A83983">
        <w:rPr>
          <w:rFonts w:ascii="Times" w:eastAsia="Times New Roman" w:hAnsi="Times" w:cs="Calibri"/>
          <w:i/>
          <w:sz w:val="22"/>
          <w:szCs w:val="22"/>
          <w:lang w:val="en-GB"/>
        </w:rPr>
        <w:t xml:space="preserve"> A&amp;M University-Corpus Christi</w:t>
      </w:r>
    </w:p>
    <w:p w14:paraId="03C6D7A5" w14:textId="4DD7ADD6" w:rsidR="00A83983" w:rsidRPr="00A83983" w:rsidRDefault="005C54E4" w:rsidP="00825324">
      <w:pPr>
        <w:rPr>
          <w:rFonts w:ascii="Times" w:eastAsia="Times New Roman" w:hAnsi="Times" w:cs="Calibri"/>
        </w:rPr>
      </w:pPr>
      <w:r w:rsidRPr="005C54E4">
        <w:rPr>
          <w:rFonts w:ascii="Times" w:eastAsia="Times New Roman" w:hAnsi="Times" w:cs="Calibri"/>
          <w:lang w:val="en-GB"/>
        </w:rPr>
        <w:t xml:space="preserve">Charity Scribner </w:t>
      </w:r>
      <w:r w:rsidR="00A83983">
        <w:rPr>
          <w:rFonts w:ascii="Times" w:eastAsia="Times New Roman" w:hAnsi="Times" w:cs="Calibri"/>
          <w:lang w:val="en-GB"/>
        </w:rPr>
        <w:t xml:space="preserve">      </w:t>
      </w:r>
      <w:proofErr w:type="gramStart"/>
      <w:r w:rsidR="00A83983">
        <w:rPr>
          <w:rFonts w:ascii="Times" w:eastAsia="Times New Roman" w:hAnsi="Times" w:cs="Calibri"/>
          <w:lang w:val="en-GB"/>
        </w:rPr>
        <w:t xml:space="preserve">   “</w:t>
      </w:r>
      <w:proofErr w:type="gramEnd"/>
      <w:r w:rsidR="00A83983" w:rsidRPr="005C54E4">
        <w:rPr>
          <w:rFonts w:ascii="Times" w:eastAsia="Times New Roman" w:hAnsi="Times" w:cs="Calibri"/>
          <w:lang w:val="en-GB"/>
        </w:rPr>
        <w:t xml:space="preserve">Another Berliner </w:t>
      </w:r>
      <w:proofErr w:type="spellStart"/>
      <w:r w:rsidR="00A83983" w:rsidRPr="005C54E4">
        <w:rPr>
          <w:rFonts w:ascii="Times" w:eastAsia="Times New Roman" w:hAnsi="Times" w:cs="Calibri"/>
          <w:lang w:val="en-GB"/>
        </w:rPr>
        <w:t>Kindheit</w:t>
      </w:r>
      <w:proofErr w:type="spellEnd"/>
      <w:r w:rsidR="00A83983" w:rsidRPr="005C54E4">
        <w:rPr>
          <w:rFonts w:ascii="Times" w:eastAsia="Times New Roman" w:hAnsi="Times" w:cs="Calibri"/>
          <w:lang w:val="en-GB"/>
        </w:rPr>
        <w:t>:  Reflections on Education and Authority, 1968-2018</w:t>
      </w:r>
      <w:r w:rsidR="00A83983">
        <w:rPr>
          <w:rFonts w:ascii="Times" w:eastAsia="Times New Roman" w:hAnsi="Times" w:cs="Calibri"/>
          <w:lang w:val="en-GB"/>
        </w:rPr>
        <w:t>”</w:t>
      </w:r>
    </w:p>
    <w:p w14:paraId="686E7B17" w14:textId="27F7E92B" w:rsidR="00A83983" w:rsidRPr="005C54E4" w:rsidRDefault="005C54E4" w:rsidP="00825324">
      <w:pPr>
        <w:spacing w:after="80"/>
        <w:rPr>
          <w:rFonts w:ascii="Times" w:eastAsia="Times New Roman" w:hAnsi="Times" w:cs="Calibri"/>
          <w:i/>
          <w:sz w:val="22"/>
          <w:szCs w:val="22"/>
          <w:lang w:val="en-GB"/>
        </w:rPr>
      </w:pPr>
      <w:r w:rsidRPr="005C54E4">
        <w:rPr>
          <w:rFonts w:ascii="Times" w:eastAsia="Times New Roman" w:hAnsi="Times" w:cs="Calibri"/>
          <w:i/>
          <w:sz w:val="22"/>
          <w:szCs w:val="22"/>
        </w:rPr>
        <w:t>Associate Professor, Literature, City University of New York</w:t>
      </w:r>
    </w:p>
    <w:p w14:paraId="14B5F21A" w14:textId="7AF70BD9" w:rsidR="005C54E4" w:rsidRDefault="005C54E4" w:rsidP="00825324">
      <w:pPr>
        <w:rPr>
          <w:rFonts w:ascii="Times" w:eastAsia="Times New Roman" w:hAnsi="Times" w:cs="Calibri"/>
          <w:lang w:val="en-GB"/>
        </w:rPr>
      </w:pPr>
      <w:r w:rsidRPr="005C54E4">
        <w:rPr>
          <w:rFonts w:ascii="Times" w:eastAsia="Times New Roman" w:hAnsi="Times" w:cs="Calibri"/>
          <w:lang w:val="en-GB"/>
        </w:rPr>
        <w:t>Discussant: Timothy Brown</w:t>
      </w:r>
    </w:p>
    <w:p w14:paraId="4E376E14" w14:textId="77777777" w:rsidR="006113E6" w:rsidRPr="005C54E4" w:rsidRDefault="006113E6" w:rsidP="005C54E4">
      <w:pPr>
        <w:rPr>
          <w:rFonts w:ascii="Times" w:eastAsia="Times New Roman" w:hAnsi="Times" w:cs="Calibri"/>
          <w:lang w:val="en-GB"/>
        </w:rPr>
      </w:pPr>
    </w:p>
    <w:p w14:paraId="0F687A14" w14:textId="1D24E769" w:rsidR="005C54E4" w:rsidRDefault="00A83983" w:rsidP="005C54E4">
      <w:pPr>
        <w:rPr>
          <w:rFonts w:ascii="Times" w:eastAsia="Times New Roman" w:hAnsi="Times" w:cs="Calibri"/>
          <w:lang w:val="en-GB"/>
        </w:rPr>
      </w:pPr>
      <w:r w:rsidRPr="00825324">
        <w:rPr>
          <w:rFonts w:ascii="Times" w:eastAsia="Times New Roman" w:hAnsi="Times" w:cs="Calibri"/>
          <w:iCs/>
          <w:lang w:val="en-GB"/>
        </w:rPr>
        <w:t>4.30 – 5</w:t>
      </w:r>
      <w:r>
        <w:rPr>
          <w:rFonts w:ascii="Times" w:eastAsia="Times New Roman" w:hAnsi="Times" w:cs="Calibri"/>
          <w:i/>
          <w:iCs/>
          <w:lang w:val="en-GB"/>
        </w:rPr>
        <w:t xml:space="preserve">                      </w:t>
      </w:r>
      <w:r w:rsidR="005C54E4" w:rsidRPr="005C54E4">
        <w:rPr>
          <w:rFonts w:ascii="Times" w:eastAsia="Times New Roman" w:hAnsi="Times" w:cs="Calibri"/>
          <w:i/>
          <w:iCs/>
          <w:lang w:val="en-GB"/>
        </w:rPr>
        <w:t xml:space="preserve"> Coffee </w:t>
      </w:r>
      <w:proofErr w:type="gramStart"/>
      <w:r w:rsidR="005C54E4" w:rsidRPr="005C54E4">
        <w:rPr>
          <w:rFonts w:ascii="Times" w:eastAsia="Times New Roman" w:hAnsi="Times" w:cs="Calibri"/>
          <w:i/>
          <w:iCs/>
          <w:lang w:val="en-GB"/>
        </w:rPr>
        <w:t>break</w:t>
      </w:r>
      <w:proofErr w:type="gramEnd"/>
    </w:p>
    <w:p w14:paraId="0C3C2232" w14:textId="77777777" w:rsidR="006113E6" w:rsidRPr="005C54E4" w:rsidRDefault="006113E6" w:rsidP="005C54E4">
      <w:pPr>
        <w:rPr>
          <w:rFonts w:ascii="Times" w:eastAsia="Times New Roman" w:hAnsi="Times" w:cs="Calibri"/>
          <w:lang w:val="en-GB"/>
        </w:rPr>
      </w:pPr>
    </w:p>
    <w:p w14:paraId="33E62706" w14:textId="6A3EA932" w:rsidR="00A83983" w:rsidRDefault="00A83983" w:rsidP="005C54E4">
      <w:pPr>
        <w:rPr>
          <w:rFonts w:ascii="Times" w:eastAsia="Times New Roman" w:hAnsi="Times" w:cs="Calibri"/>
          <w:lang w:val="en-GB"/>
        </w:rPr>
      </w:pPr>
      <w:r>
        <w:rPr>
          <w:rFonts w:ascii="Times" w:eastAsia="Times New Roman" w:hAnsi="Times" w:cs="Calibri"/>
          <w:lang w:val="en-GB"/>
        </w:rPr>
        <w:t xml:space="preserve">5 – 6    </w:t>
      </w:r>
      <w:r w:rsidR="00F80A7E">
        <w:rPr>
          <w:rFonts w:ascii="Times" w:eastAsia="Times New Roman" w:hAnsi="Times" w:cs="Calibri"/>
          <w:lang w:val="en-GB"/>
        </w:rPr>
        <w:t xml:space="preserve">                        Keynote</w:t>
      </w:r>
    </w:p>
    <w:p w14:paraId="00EDDCC7" w14:textId="77777777" w:rsidR="00825324" w:rsidRPr="005C54E4" w:rsidRDefault="00825324" w:rsidP="005C54E4">
      <w:pPr>
        <w:rPr>
          <w:rFonts w:ascii="Times" w:eastAsia="Times New Roman" w:hAnsi="Times" w:cs="Calibri"/>
          <w:lang w:val="en-GB"/>
        </w:rPr>
      </w:pPr>
    </w:p>
    <w:p w14:paraId="6C1CC273" w14:textId="6C198835" w:rsidR="00A83983" w:rsidRDefault="00A83983" w:rsidP="005C54E4">
      <w:pPr>
        <w:rPr>
          <w:rFonts w:ascii="Times" w:eastAsia="Times New Roman" w:hAnsi="Times" w:cs="Calibri"/>
          <w:lang w:val="en-GB"/>
        </w:rPr>
      </w:pPr>
      <w:r>
        <w:rPr>
          <w:rFonts w:ascii="Times" w:eastAsia="Times New Roman" w:hAnsi="Times" w:cs="Calibri"/>
          <w:lang w:val="en-GB"/>
        </w:rPr>
        <w:t>Julian Bourg</w:t>
      </w:r>
      <w:proofErr w:type="gramStart"/>
      <w:r>
        <w:rPr>
          <w:rFonts w:ascii="Times" w:eastAsia="Times New Roman" w:hAnsi="Times" w:cs="Calibri"/>
          <w:lang w:val="en-GB"/>
        </w:rPr>
        <w:t xml:space="preserve">   “</w:t>
      </w:r>
      <w:proofErr w:type="gramEnd"/>
      <w:r w:rsidRPr="005C54E4">
        <w:rPr>
          <w:rFonts w:ascii="Times" w:eastAsia="Times New Roman" w:hAnsi="Times" w:cs="Calibri"/>
          <w:lang w:val="en-GB"/>
        </w:rPr>
        <w:t>Time, Politics and Theory After 1968</w:t>
      </w:r>
      <w:r>
        <w:rPr>
          <w:rFonts w:ascii="Times" w:eastAsia="Times New Roman" w:hAnsi="Times" w:cs="Calibri"/>
          <w:lang w:val="en-GB"/>
        </w:rPr>
        <w:t>”</w:t>
      </w:r>
    </w:p>
    <w:p w14:paraId="7919D684" w14:textId="48B749FA" w:rsidR="00DA5CD4" w:rsidRPr="003040DB" w:rsidRDefault="005C54E4" w:rsidP="003040DB">
      <w:pPr>
        <w:rPr>
          <w:rFonts w:ascii="Times" w:eastAsia="Times New Roman" w:hAnsi="Times" w:cs="Calibri"/>
          <w:i/>
          <w:sz w:val="22"/>
          <w:szCs w:val="22"/>
        </w:rPr>
      </w:pPr>
      <w:r w:rsidRPr="005C54E4">
        <w:rPr>
          <w:rFonts w:ascii="Times" w:eastAsia="Times New Roman" w:hAnsi="Times" w:cs="Calibri"/>
          <w:i/>
          <w:sz w:val="22"/>
          <w:szCs w:val="22"/>
        </w:rPr>
        <w:t>Associate Professor of History, Boston College</w:t>
      </w:r>
      <w:r w:rsidR="00A83983" w:rsidRPr="00A83983">
        <w:rPr>
          <w:rFonts w:ascii="Times" w:eastAsia="Times New Roman" w:hAnsi="Times" w:cs="Calibri"/>
          <w:i/>
          <w:sz w:val="22"/>
          <w:szCs w:val="22"/>
        </w:rPr>
        <w:t xml:space="preserve"> </w:t>
      </w:r>
    </w:p>
    <w:sectPr w:rsidR="00DA5CD4" w:rsidRPr="003040DB" w:rsidSect="00137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8"/>
    <w:rsid w:val="00026FE7"/>
    <w:rsid w:val="001379B1"/>
    <w:rsid w:val="001E6AB3"/>
    <w:rsid w:val="0023343C"/>
    <w:rsid w:val="00287093"/>
    <w:rsid w:val="003040DB"/>
    <w:rsid w:val="0035732E"/>
    <w:rsid w:val="0036340B"/>
    <w:rsid w:val="005C54E4"/>
    <w:rsid w:val="006113E6"/>
    <w:rsid w:val="007B7FC7"/>
    <w:rsid w:val="00825324"/>
    <w:rsid w:val="00A4180A"/>
    <w:rsid w:val="00A83983"/>
    <w:rsid w:val="00B81EE6"/>
    <w:rsid w:val="00C65630"/>
    <w:rsid w:val="00D956D8"/>
    <w:rsid w:val="00DA5CD4"/>
    <w:rsid w:val="00DC1A9D"/>
    <w:rsid w:val="00E27CF0"/>
    <w:rsid w:val="00F064B7"/>
    <w:rsid w:val="00F1108C"/>
    <w:rsid w:val="00F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174F8"/>
  <w15:chartTrackingRefBased/>
  <w15:docId w15:val="{3B88F909-2DA6-684B-8B25-E0AD4B5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Mitreva</dc:creator>
  <cp:keywords/>
  <dc:description/>
  <cp:lastModifiedBy>Coutifaris, Vassilis Alexander</cp:lastModifiedBy>
  <cp:revision>2</cp:revision>
  <dcterms:created xsi:type="dcterms:W3CDTF">2018-09-24T22:20:00Z</dcterms:created>
  <dcterms:modified xsi:type="dcterms:W3CDTF">2018-09-24T22:20:00Z</dcterms:modified>
</cp:coreProperties>
</file>